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0" w:rsidRDefault="00DC20B0" w:rsidP="00DC20B0">
      <w:pPr>
        <w:rPr>
          <w:b/>
        </w:rPr>
      </w:pPr>
      <w:r>
        <w:rPr>
          <w:b/>
        </w:rPr>
        <w:t>AN AUDIT OF TELEPHONE CONSULTATIONS WAS CARRIED OUT IN SEPTEMBER 2014 A BREAKDOWNS OF THE RESULTS IS GIVEN BELOW</w:t>
      </w:r>
    </w:p>
    <w:p w:rsidR="00DC20B0" w:rsidRDefault="00DC20B0" w:rsidP="00DC20B0">
      <w:pPr>
        <w:rPr>
          <w:b/>
        </w:rPr>
      </w:pPr>
    </w:p>
    <w:p w:rsidR="00DC20B0" w:rsidRDefault="00DC20B0" w:rsidP="00DC20B0">
      <w:r>
        <w:t xml:space="preserve">1 GP visit </w:t>
      </w:r>
    </w:p>
    <w:p w:rsidR="00DC20B0" w:rsidRDefault="00DC20B0" w:rsidP="00DC20B0">
      <w:r>
        <w:t>1 DN visit</w:t>
      </w:r>
    </w:p>
    <w:p w:rsidR="00DC20B0" w:rsidRDefault="00DC20B0" w:rsidP="00DC20B0">
      <w:r>
        <w:t>8 prescriptions issued</w:t>
      </w:r>
    </w:p>
    <w:p w:rsidR="00DC20B0" w:rsidRDefault="00DC20B0" w:rsidP="00DC20B0">
      <w:r>
        <w:t>15 Advice/reassurance.  No follow up required</w:t>
      </w:r>
    </w:p>
    <w:p w:rsidR="00DC20B0" w:rsidRDefault="00DC20B0" w:rsidP="00DC20B0">
      <w:r>
        <w:t>1 referred to hospital</w:t>
      </w:r>
    </w:p>
    <w:p w:rsidR="00DC20B0" w:rsidRDefault="00DC20B0" w:rsidP="00DC20B0">
      <w:r>
        <w:t>1 appointment with GP</w:t>
      </w:r>
    </w:p>
    <w:p w:rsidR="00DC20B0" w:rsidRDefault="00DC20B0" w:rsidP="00DC20B0">
      <w:r>
        <w:t>1 appointment made for blood test</w:t>
      </w:r>
    </w:p>
    <w:p w:rsidR="00DC20B0" w:rsidRDefault="00DC20B0" w:rsidP="00DC20B0">
      <w:r>
        <w:t>1 appointment made for ECG</w:t>
      </w:r>
    </w:p>
    <w:p w:rsidR="00DC20B0" w:rsidRDefault="00DC20B0" w:rsidP="00DC20B0">
      <w:r>
        <w:t>1 medication change &amp; letter to cardiology for advice</w:t>
      </w:r>
    </w:p>
    <w:p w:rsidR="00DC20B0" w:rsidRDefault="00DC20B0" w:rsidP="00DC20B0"/>
    <w:p w:rsidR="00DC20B0" w:rsidRDefault="00DC20B0" w:rsidP="00DC20B0">
      <w:r>
        <w:t>Telephone consultations were started following discussions with the Doctors and the Patient Group. The results were discussed and it was agreed this was a good service for patients. It was emphasised that is patient choice as to whether they are seen or receive a telephone consultation.</w:t>
      </w:r>
      <w:bookmarkStart w:id="0" w:name="_GoBack"/>
      <w:bookmarkEnd w:id="0"/>
    </w:p>
    <w:p w:rsidR="00575B22" w:rsidRDefault="00575B22"/>
    <w:sectPr w:rsidR="00575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B0"/>
    <w:rsid w:val="00575B22"/>
    <w:rsid w:val="00D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2015-03-10T11:43:00Z</dcterms:created>
  <dcterms:modified xsi:type="dcterms:W3CDTF">2015-03-10T11:49:00Z</dcterms:modified>
</cp:coreProperties>
</file>